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C9" w:rsidRDefault="003F26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26C9" w:rsidRDefault="003F26C9">
      <w:pPr>
        <w:pStyle w:val="ConsPlusNormal"/>
        <w:jc w:val="both"/>
        <w:outlineLvl w:val="0"/>
      </w:pPr>
    </w:p>
    <w:p w:rsidR="003F26C9" w:rsidRDefault="003F26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26C9" w:rsidRDefault="003F26C9">
      <w:pPr>
        <w:pStyle w:val="ConsPlusTitle"/>
        <w:jc w:val="center"/>
      </w:pPr>
    </w:p>
    <w:p w:rsidR="003F26C9" w:rsidRDefault="003F26C9">
      <w:pPr>
        <w:pStyle w:val="ConsPlusTitle"/>
        <w:jc w:val="center"/>
      </w:pPr>
      <w:r>
        <w:t>РАСПОРЯЖЕНИЕ</w:t>
      </w:r>
    </w:p>
    <w:p w:rsidR="003F26C9" w:rsidRDefault="003F26C9">
      <w:pPr>
        <w:pStyle w:val="ConsPlusTitle"/>
        <w:jc w:val="center"/>
      </w:pPr>
      <w:r>
        <w:t>от 28 декабря 2016 г. N 2885-р</w:t>
      </w: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jc w:val="right"/>
      </w:pPr>
      <w:r>
        <w:t>Председатель Правительства</w:t>
      </w:r>
    </w:p>
    <w:p w:rsidR="003F26C9" w:rsidRDefault="003F26C9">
      <w:pPr>
        <w:pStyle w:val="ConsPlusNormal"/>
        <w:jc w:val="right"/>
      </w:pPr>
      <w:r>
        <w:t>Российской Федерации</w:t>
      </w:r>
    </w:p>
    <w:p w:rsidR="003F26C9" w:rsidRDefault="003F26C9">
      <w:pPr>
        <w:pStyle w:val="ConsPlusNormal"/>
        <w:jc w:val="right"/>
      </w:pPr>
      <w:r>
        <w:t>Д.МЕДВЕДЕВ</w:t>
      </w: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jc w:val="right"/>
        <w:outlineLvl w:val="0"/>
      </w:pPr>
      <w:r>
        <w:t>Утвержден</w:t>
      </w:r>
    </w:p>
    <w:p w:rsidR="003F26C9" w:rsidRDefault="003F26C9">
      <w:pPr>
        <w:pStyle w:val="ConsPlusNormal"/>
        <w:jc w:val="right"/>
      </w:pPr>
      <w:r>
        <w:t>распоряжением Правительства</w:t>
      </w:r>
    </w:p>
    <w:p w:rsidR="003F26C9" w:rsidRDefault="003F26C9">
      <w:pPr>
        <w:pStyle w:val="ConsPlusNormal"/>
        <w:jc w:val="right"/>
      </w:pPr>
      <w:r>
        <w:t>Российской Федерации</w:t>
      </w:r>
    </w:p>
    <w:p w:rsidR="003F26C9" w:rsidRDefault="003F26C9">
      <w:pPr>
        <w:pStyle w:val="ConsPlusNormal"/>
        <w:jc w:val="right"/>
      </w:pPr>
      <w:r>
        <w:t>от 28 декабря 2016 г. N 2885-р</w:t>
      </w: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Title"/>
        <w:jc w:val="center"/>
      </w:pPr>
      <w:bookmarkStart w:id="0" w:name="P21"/>
      <w:bookmarkEnd w:id="0"/>
      <w:r>
        <w:t>ПЕРЕЧЕНЬ</w:t>
      </w:r>
    </w:p>
    <w:p w:rsidR="003F26C9" w:rsidRDefault="003F26C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F26C9" w:rsidRDefault="003F26C9">
      <w:pPr>
        <w:pStyle w:val="ConsPlusTitle"/>
        <w:jc w:val="center"/>
      </w:pPr>
      <w:r>
        <w:t>ДЛЯ МЕДИЦИНСКОГО ПРИМЕНЕНИЯ НА 2017 ГОД</w:t>
      </w:r>
    </w:p>
    <w:p w:rsidR="003F26C9" w:rsidRDefault="003F26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3F26C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6C9" w:rsidRDefault="003F26C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F26C9" w:rsidRDefault="003F26C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кишечнорастворимые;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кишечнорастворимые;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суппозитории ректальные;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суппозитории ректальные;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сироп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для рассасывания;</w:t>
            </w:r>
          </w:p>
          <w:p w:rsidR="003F26C9" w:rsidRDefault="003F26C9">
            <w:pPr>
              <w:pStyle w:val="ConsPlusNormal"/>
            </w:pPr>
            <w:r>
              <w:t>таблетки жевательные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F26C9" w:rsidRDefault="003F26C9">
            <w:pPr>
              <w:pStyle w:val="ConsPlusNormal"/>
            </w:pPr>
            <w:r>
              <w:t>порошок для приема внутрь;</w:t>
            </w:r>
          </w:p>
          <w:p w:rsidR="003F26C9" w:rsidRDefault="003F26C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F26C9" w:rsidRDefault="003F26C9">
            <w:pPr>
              <w:pStyle w:val="ConsPlusNormal"/>
            </w:pPr>
            <w:r>
              <w:t>суппозитории вагинальные и ректальные;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кишечнорастворимые;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драже;</w:t>
            </w:r>
          </w:p>
          <w:p w:rsidR="003F26C9" w:rsidRDefault="003F26C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приема внутрь [в масле];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драже;</w:t>
            </w:r>
          </w:p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26C9" w:rsidRDefault="003F26C9">
            <w:pPr>
              <w:pStyle w:val="ConsPlusNormal"/>
            </w:pPr>
            <w:r>
              <w:t>порошок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диспергируемые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губка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таблетки жевательные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эмульсия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натрия лактата раствор</w:t>
            </w:r>
          </w:p>
          <w:p w:rsidR="003F26C9" w:rsidRDefault="003F26C9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3F26C9" w:rsidRDefault="003F26C9">
            <w:pPr>
              <w:pStyle w:val="ConsPlusNormal"/>
            </w:pPr>
            <w:r>
              <w:t>таблетки [для детей]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гель для местного применения;</w:t>
            </w:r>
          </w:p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3F26C9" w:rsidRDefault="003F26C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спрей дозированный;</w:t>
            </w:r>
          </w:p>
          <w:p w:rsidR="003F26C9" w:rsidRDefault="003F26C9">
            <w:pPr>
              <w:pStyle w:val="ConsPlusNormal"/>
            </w:pPr>
            <w:r>
              <w:t>спрей подъязычный дозированный;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капсулы ретард;</w:t>
            </w:r>
          </w:p>
          <w:p w:rsidR="003F26C9" w:rsidRDefault="003F26C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подъязычный дозированный;</w:t>
            </w:r>
          </w:p>
          <w:p w:rsidR="003F26C9" w:rsidRDefault="003F26C9">
            <w:pPr>
              <w:pStyle w:val="ConsPlusNormal"/>
            </w:pPr>
            <w:r>
              <w:t>капсулы подъязычные;</w:t>
            </w:r>
          </w:p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пленки для наклеивания на десну;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спрей подъязычный дозированный;</w:t>
            </w:r>
          </w:p>
          <w:p w:rsidR="003F26C9" w:rsidRDefault="003F26C9">
            <w:pPr>
              <w:pStyle w:val="ConsPlusNormal"/>
            </w:pPr>
            <w:r>
              <w:t>таблетки подъязычные;</w:t>
            </w:r>
          </w:p>
          <w:p w:rsidR="003F26C9" w:rsidRDefault="003F26C9">
            <w:pPr>
              <w:pStyle w:val="ConsPlusNormal"/>
            </w:pPr>
            <w:r>
              <w:t>таблетки сублингвальные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</w:t>
            </w:r>
          </w:p>
          <w:p w:rsidR="003F26C9" w:rsidRDefault="003F26C9">
            <w:pPr>
              <w:pStyle w:val="ConsPlusNormal"/>
            </w:pPr>
            <w:r>
              <w:t>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</w:t>
            </w:r>
          </w:p>
          <w:p w:rsidR="003F26C9" w:rsidRDefault="003F26C9">
            <w:pPr>
              <w:pStyle w:val="ConsPlusNormal"/>
            </w:pPr>
            <w:r>
              <w:t>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диспергируемые в полости рта;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крем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порошок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раствор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местного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3F26C9" w:rsidRDefault="003F26C9">
            <w:pPr>
              <w:pStyle w:val="ConsPlusNormal"/>
            </w:pPr>
            <w:r>
              <w:t>спрей для наружного применения [спиртовой];</w:t>
            </w:r>
          </w:p>
          <w:p w:rsidR="003F26C9" w:rsidRDefault="003F26C9">
            <w:pPr>
              <w:pStyle w:val="ConsPlusNormal"/>
            </w:pPr>
            <w:r>
              <w:t>суппозитории вагинальные;</w:t>
            </w:r>
          </w:p>
          <w:p w:rsidR="003F26C9" w:rsidRDefault="003F26C9">
            <w:pPr>
              <w:pStyle w:val="ConsPlusNormal"/>
            </w:pPr>
            <w:r>
              <w:t>таблетки вагинальные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F26C9" w:rsidRDefault="003F26C9">
            <w:pPr>
              <w:pStyle w:val="ConsPlusNormal"/>
            </w:pPr>
            <w:r>
              <w:t>раствор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суппозитории вагинальные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гель вагинальный;</w:t>
            </w:r>
          </w:p>
          <w:p w:rsidR="003F26C9" w:rsidRDefault="003F26C9">
            <w:pPr>
              <w:pStyle w:val="ConsPlusNormal"/>
            </w:pPr>
            <w:r>
              <w:t>суппозитории вагинальные;</w:t>
            </w:r>
          </w:p>
          <w:p w:rsidR="003F26C9" w:rsidRDefault="003F26C9">
            <w:pPr>
              <w:pStyle w:val="ConsPlusNormal"/>
            </w:pPr>
            <w:r>
              <w:t>таблетки вагинальные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гель интрацервикальный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гель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6C9" w:rsidRDefault="003F26C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назальные;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подъязычные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крем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суспензия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крем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мазь глазная;</w:t>
            </w:r>
          </w:p>
          <w:p w:rsidR="003F26C9" w:rsidRDefault="003F26C9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суспензия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жевательные;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диспергируемые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диспергируемые;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 диспергируемые;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модифицированным</w:t>
            </w:r>
          </w:p>
          <w:p w:rsidR="003F26C9" w:rsidRDefault="003F26C9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 диспергируемые;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диспергируемые;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lastRenderedPageBreak/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капли глазные и ушные;</w:t>
            </w:r>
          </w:p>
          <w:p w:rsidR="003F26C9" w:rsidRDefault="003F26C9">
            <w:pPr>
              <w:pStyle w:val="ConsPlusNormal"/>
            </w:pPr>
            <w:r>
              <w:t>мазь глазная;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капли глазные и ушные;</w:t>
            </w:r>
          </w:p>
          <w:p w:rsidR="003F26C9" w:rsidRDefault="003F26C9">
            <w:pPr>
              <w:pStyle w:val="ConsPlusNormal"/>
            </w:pPr>
            <w:r>
              <w:t>капли ушные;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мазь глазная;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</w:t>
            </w:r>
          </w:p>
          <w:p w:rsidR="003F26C9" w:rsidRDefault="003F26C9">
            <w:pPr>
              <w:pStyle w:val="ConsPlusNormal"/>
            </w:pPr>
            <w:r>
              <w:t>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lastRenderedPageBreak/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F26C9" w:rsidRDefault="003F26C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инъекций и ингаляций;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диспергируемые;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крем для местного и наружного применения;</w:t>
            </w:r>
          </w:p>
          <w:p w:rsidR="003F26C9" w:rsidRDefault="003F26C9">
            <w:pPr>
              <w:pStyle w:val="ConsPlusNormal"/>
            </w:pPr>
            <w:r>
              <w:t>крем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мазь глазная;</w:t>
            </w:r>
          </w:p>
          <w:p w:rsidR="003F26C9" w:rsidRDefault="003F26C9">
            <w:pPr>
              <w:pStyle w:val="ConsPlusNormal"/>
            </w:pPr>
            <w:r>
              <w:t>мазь для местного и наружного применения;</w:t>
            </w:r>
          </w:p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мягкие;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кишечнорастворимые;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внутрисосудистого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гель для местного и наружного применения;</w:t>
            </w:r>
          </w:p>
          <w:p w:rsidR="003F26C9" w:rsidRDefault="003F26C9">
            <w:pPr>
              <w:pStyle w:val="ConsPlusNormal"/>
            </w:pPr>
            <w:r>
              <w:t>капли назальные;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мазь для наружного и местного применения;</w:t>
            </w:r>
          </w:p>
          <w:p w:rsidR="003F26C9" w:rsidRDefault="003F26C9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введения;</w:t>
            </w:r>
          </w:p>
          <w:p w:rsidR="003F26C9" w:rsidRDefault="003F26C9">
            <w:pPr>
              <w:pStyle w:val="ConsPlusNormal"/>
            </w:pPr>
            <w:r>
              <w:t>суппозитории ректальные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F26C9" w:rsidRDefault="003F26C9">
            <w:pPr>
              <w:pStyle w:val="ConsPlusNormal"/>
            </w:pPr>
            <w:r>
              <w:t>суппозитории вагинальные и ректальные;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диспергируемые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мягкие;</w:t>
            </w:r>
          </w:p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кишечнорастворимые;</w:t>
            </w:r>
          </w:p>
          <w:p w:rsidR="003F26C9" w:rsidRDefault="003F26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гель для наружного применения;</w:t>
            </w:r>
          </w:p>
          <w:p w:rsidR="003F26C9" w:rsidRDefault="003F26C9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крем для наружного применения;</w:t>
            </w:r>
          </w:p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суппозитории ректальные;</w:t>
            </w:r>
          </w:p>
          <w:p w:rsidR="003F26C9" w:rsidRDefault="003F26C9">
            <w:pPr>
              <w:pStyle w:val="ConsPlusNormal"/>
            </w:pPr>
            <w:r>
              <w:t>суппозитории ректальные [для детей];</w:t>
            </w:r>
          </w:p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суппозитории ректальные;</w:t>
            </w:r>
          </w:p>
          <w:p w:rsidR="003F26C9" w:rsidRDefault="003F26C9">
            <w:pPr>
              <w:pStyle w:val="ConsPlusNormal"/>
            </w:pPr>
            <w:r>
              <w:t>суппозитории ректальные [для детей];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интратекального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инфузий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жидкость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жидкость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газ сжатый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подкожного введения;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 подъязычные;</w:t>
            </w:r>
          </w:p>
          <w:p w:rsidR="003F26C9" w:rsidRDefault="003F26C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пластырь трансдермальный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защечные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суппозитории ректальные;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сироп [для детей];</w:t>
            </w:r>
          </w:p>
          <w:p w:rsidR="003F26C9" w:rsidRDefault="003F26C9">
            <w:pPr>
              <w:pStyle w:val="ConsPlusNormal"/>
            </w:pPr>
            <w:r>
              <w:t>суппозитории ректальные;</w:t>
            </w:r>
          </w:p>
          <w:p w:rsidR="003F26C9" w:rsidRDefault="003F26C9">
            <w:pPr>
              <w:pStyle w:val="ConsPlusNormal"/>
            </w:pPr>
            <w:r>
              <w:t>суппозитории ректальные [для детей];</w:t>
            </w:r>
          </w:p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суспензия для приема внутрь [для детей];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[для детей]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капсулы кишечнорастворимые;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сироп [для детей];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диспергируемые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драже;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диспергируемые;</w:t>
            </w:r>
          </w:p>
          <w:p w:rsidR="003F26C9" w:rsidRDefault="003F26C9">
            <w:pPr>
              <w:pStyle w:val="ConsPlusNormal"/>
            </w:pPr>
            <w:r>
              <w:t>таблетки для рассасывания;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диспергируемые в полости рта;</w:t>
            </w:r>
          </w:p>
          <w:p w:rsidR="003F26C9" w:rsidRDefault="003F26C9">
            <w:pPr>
              <w:pStyle w:val="ConsPlusNormal"/>
            </w:pPr>
            <w:r>
              <w:t>таблетки для рассасывания;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драже;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подкожного введения;</w:t>
            </w:r>
          </w:p>
          <w:p w:rsidR="003F26C9" w:rsidRDefault="003F26C9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защечные;</w:t>
            </w:r>
          </w:p>
          <w:p w:rsidR="003F26C9" w:rsidRDefault="003F26C9">
            <w:pPr>
              <w:pStyle w:val="ConsPlusNormal"/>
            </w:pPr>
            <w:r>
              <w:t>таблетки подъязычные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назальные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трансдермальная терапевтическая система;</w:t>
            </w:r>
          </w:p>
          <w:p w:rsidR="003F26C9" w:rsidRDefault="003F26C9">
            <w:pPr>
              <w:pStyle w:val="ConsPlusNormal"/>
            </w:pPr>
            <w:r>
              <w:t>раствор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инфузий;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мазь для наружного применения;</w:t>
            </w:r>
          </w:p>
          <w:p w:rsidR="003F26C9" w:rsidRDefault="003F26C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гель назальный;</w:t>
            </w:r>
          </w:p>
          <w:p w:rsidR="003F26C9" w:rsidRDefault="003F26C9">
            <w:pPr>
              <w:pStyle w:val="ConsPlusNormal"/>
            </w:pPr>
            <w:r>
              <w:t>капли назальные;</w:t>
            </w:r>
          </w:p>
          <w:p w:rsidR="003F26C9" w:rsidRDefault="003F26C9">
            <w:pPr>
              <w:pStyle w:val="ConsPlusNormal"/>
            </w:pPr>
            <w:r>
              <w:t>капли назальные [для детей];</w:t>
            </w:r>
          </w:p>
          <w:p w:rsidR="003F26C9" w:rsidRDefault="003F26C9">
            <w:pPr>
              <w:pStyle w:val="ConsPlusNormal"/>
            </w:pPr>
            <w:r>
              <w:t>спрей назальный;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F26C9" w:rsidRDefault="003F26C9">
            <w:pPr>
              <w:pStyle w:val="ConsPlusNormal"/>
            </w:pPr>
            <w:r>
              <w:t>капсулы для ингаляций;</w:t>
            </w:r>
          </w:p>
          <w:p w:rsidR="003F26C9" w:rsidRDefault="003F26C9">
            <w:pPr>
              <w:pStyle w:val="ConsPlusNormal"/>
            </w:pPr>
            <w:r>
              <w:t>порошок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раствор для ингаляций;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капсулы с порошком для ингаляций;</w:t>
            </w:r>
          </w:p>
          <w:p w:rsidR="003F26C9" w:rsidRDefault="003F26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 с порошком для ингаляций набор;</w:t>
            </w:r>
          </w:p>
          <w:p w:rsidR="003F26C9" w:rsidRDefault="003F26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F26C9" w:rsidRDefault="003F26C9">
            <w:pPr>
              <w:pStyle w:val="ConsPlusNormal"/>
            </w:pPr>
            <w:r>
              <w:t>аэрозоль назальный дозированный;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дозированный;</w:t>
            </w:r>
          </w:p>
          <w:p w:rsidR="003F26C9" w:rsidRDefault="003F26C9">
            <w:pPr>
              <w:pStyle w:val="ConsPlusNormal"/>
            </w:pPr>
            <w:r>
              <w:t>суспензия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капли назальные;</w:t>
            </w:r>
          </w:p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капсулы кишечнорастворимые;</w:t>
            </w:r>
          </w:p>
          <w:p w:rsidR="003F26C9" w:rsidRDefault="003F26C9">
            <w:pPr>
              <w:pStyle w:val="ConsPlusNormal"/>
            </w:pPr>
            <w:r>
              <w:t>порошок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раствор для ингаляций;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дозированный;</w:t>
            </w:r>
          </w:p>
          <w:p w:rsidR="003F26C9" w:rsidRDefault="003F26C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раствор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с порошком для ингаляций;</w:t>
            </w:r>
          </w:p>
          <w:p w:rsidR="003F26C9" w:rsidRDefault="003F26C9">
            <w:pPr>
              <w:pStyle w:val="ConsPlusNormal"/>
            </w:pPr>
            <w:r>
              <w:t>раствор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аэрозоль для ингаляций дозированный;</w:t>
            </w:r>
          </w:p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lastRenderedPageBreak/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ингаляций;</w:t>
            </w:r>
          </w:p>
          <w:p w:rsidR="003F26C9" w:rsidRDefault="003F26C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  <w:p w:rsidR="003F26C9" w:rsidRDefault="003F26C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 пролонгированного действия;</w:t>
            </w:r>
          </w:p>
          <w:p w:rsidR="003F26C9" w:rsidRDefault="003F26C9">
            <w:pPr>
              <w:pStyle w:val="ConsPlusNormal"/>
            </w:pPr>
            <w:r>
              <w:t>пастилки;</w:t>
            </w:r>
          </w:p>
          <w:p w:rsidR="003F26C9" w:rsidRDefault="003F26C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приема внутрь и ингаляций;</w:t>
            </w:r>
          </w:p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диспергируемые;</w:t>
            </w:r>
          </w:p>
          <w:p w:rsidR="003F26C9" w:rsidRDefault="003F26C9">
            <w:pPr>
              <w:pStyle w:val="ConsPlusNormal"/>
            </w:pPr>
            <w:r>
              <w:t>таблетки для рассасывания;</w:t>
            </w:r>
          </w:p>
          <w:p w:rsidR="003F26C9" w:rsidRDefault="003F26C9">
            <w:pPr>
              <w:pStyle w:val="ConsPlusNormal"/>
            </w:pPr>
            <w:r>
              <w:t>таблетки шипучие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гранулы для приготовления сиропа;</w:t>
            </w:r>
          </w:p>
          <w:p w:rsidR="003F26C9" w:rsidRDefault="003F26C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F26C9" w:rsidRDefault="003F26C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 и ингаляций;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таблетки;</w:t>
            </w:r>
          </w:p>
          <w:p w:rsidR="003F26C9" w:rsidRDefault="003F26C9">
            <w:pPr>
              <w:pStyle w:val="ConsPlusNormal"/>
            </w:pPr>
            <w:r>
              <w:t>таблетки шипучие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для приема внутрь;</w:t>
            </w:r>
          </w:p>
          <w:p w:rsidR="003F26C9" w:rsidRDefault="003F26C9">
            <w:pPr>
              <w:pStyle w:val="ConsPlusNormal"/>
            </w:pPr>
            <w:r>
              <w:t>раствор для приема внутрь;</w:t>
            </w:r>
          </w:p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таблетки, покрытые оболочкой;</w:t>
            </w:r>
          </w:p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сироп;</w:t>
            </w:r>
          </w:p>
          <w:p w:rsidR="003F26C9" w:rsidRDefault="003F26C9">
            <w:pPr>
              <w:pStyle w:val="ConsPlusNormal"/>
            </w:pPr>
            <w:r>
              <w:t>суспензия для приема внутрь;</w:t>
            </w:r>
          </w:p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мазь глазная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глазные;</w:t>
            </w:r>
          </w:p>
          <w:p w:rsidR="003F26C9" w:rsidRDefault="003F26C9">
            <w:pPr>
              <w:pStyle w:val="ConsPlusNormal"/>
            </w:pPr>
            <w:r>
              <w:t>гель глазной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глазные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капли ушные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 диспергируемые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капсулы;</w:t>
            </w:r>
          </w:p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F26C9" w:rsidRDefault="003F26C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инъекций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F26C9" w:rsidRDefault="003F26C9">
            <w:pPr>
              <w:pStyle w:val="ConsPlusNormal"/>
            </w:pPr>
          </w:p>
        </w:tc>
      </w:tr>
      <w:tr w:rsidR="003F26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C9" w:rsidRDefault="003F26C9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C9" w:rsidRDefault="003F26C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jc w:val="both"/>
      </w:pPr>
    </w:p>
    <w:p w:rsidR="003F26C9" w:rsidRDefault="003F2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752" w:rsidRDefault="00701752">
      <w:bookmarkStart w:id="1" w:name="_GoBack"/>
      <w:bookmarkEnd w:id="1"/>
    </w:p>
    <w:sectPr w:rsidR="00701752" w:rsidSect="008F1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9"/>
    <w:rsid w:val="003F26C9"/>
    <w:rsid w:val="007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F26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F26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АстафьеваАС</dc:creator>
  <cp:lastModifiedBy>АстафьеваАС</cp:lastModifiedBy>
  <cp:revision>1</cp:revision>
  <dcterms:created xsi:type="dcterms:W3CDTF">2017-09-05T05:26:00Z</dcterms:created>
  <dcterms:modified xsi:type="dcterms:W3CDTF">2017-09-05T05:27:00Z</dcterms:modified>
</cp:coreProperties>
</file>